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675" w:rsidRDefault="004F0B80" w:rsidP="00A46F76">
      <w:pPr>
        <w:jc w:val="center"/>
        <w:rPr>
          <w:rFonts w:hAnsi="Times New Roman" w:cs="Times New Roman"/>
          <w:color w:val="000000"/>
          <w:sz w:val="24"/>
          <w:szCs w:val="24"/>
        </w:rPr>
      </w:pPr>
      <w:bookmarkStart w:id="0" w:name="_GoBack"/>
      <w:r>
        <w:rPr>
          <w:b/>
          <w:bCs/>
          <w:noProof/>
          <w:lang w:val="ru-RU" w:eastAsia="ru-RU"/>
        </w:rPr>
        <w:drawing>
          <wp:anchor distT="0" distB="0" distL="114300" distR="114300" simplePos="0" relativeHeight="251659264" behindDoc="1" locked="0" layoutInCell="1" allowOverlap="1" wp14:anchorId="72C50C5E" wp14:editId="0C787906">
            <wp:simplePos x="0" y="0"/>
            <wp:positionH relativeFrom="column">
              <wp:posOffset>152400</wp:posOffset>
            </wp:positionH>
            <wp:positionV relativeFrom="paragraph">
              <wp:posOffset>-200025</wp:posOffset>
            </wp:positionV>
            <wp:extent cx="5732145" cy="1675765"/>
            <wp:effectExtent l="0" t="0" r="1905" b="635"/>
            <wp:wrapTight wrapText="bothSides">
              <wp:wrapPolygon edited="0">
                <wp:start x="0" y="0"/>
                <wp:lineTo x="0" y="21363"/>
                <wp:lineTo x="21535" y="21363"/>
                <wp:lineTo x="2153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2145" cy="1675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p>
    <w:p w:rsidR="00855675" w:rsidRPr="00753591" w:rsidRDefault="0098304A" w:rsidP="00A46F76">
      <w:pPr>
        <w:jc w:val="center"/>
        <w:rPr>
          <w:rFonts w:hAnsi="Times New Roman" w:cs="Times New Roman"/>
          <w:color w:val="000000"/>
          <w:sz w:val="24"/>
          <w:szCs w:val="24"/>
          <w:lang w:val="ru-RU"/>
        </w:rPr>
      </w:pPr>
      <w:r w:rsidRPr="00753591">
        <w:rPr>
          <w:rFonts w:hAnsi="Times New Roman" w:cs="Times New Roman"/>
          <w:b/>
          <w:bCs/>
          <w:color w:val="000000"/>
          <w:sz w:val="24"/>
          <w:szCs w:val="24"/>
          <w:lang w:val="ru-RU"/>
        </w:rPr>
        <w:t>ПОЛОЖЕНИЕ О ПСИХОЛОГО-ПЕДАГОГИЧЕСКОМ КОНСИЛИУМЕ</w:t>
      </w:r>
    </w:p>
    <w:p w:rsidR="00855675" w:rsidRPr="00753591" w:rsidRDefault="0098304A" w:rsidP="00A46F76">
      <w:pPr>
        <w:jc w:val="center"/>
        <w:rPr>
          <w:rFonts w:hAnsi="Times New Roman" w:cs="Times New Roman"/>
          <w:color w:val="000000"/>
          <w:sz w:val="24"/>
          <w:szCs w:val="24"/>
          <w:lang w:val="ru-RU"/>
        </w:rPr>
      </w:pPr>
      <w:r w:rsidRPr="00753591">
        <w:rPr>
          <w:rFonts w:hAnsi="Times New Roman" w:cs="Times New Roman"/>
          <w:b/>
          <w:bCs/>
          <w:color w:val="000000"/>
          <w:sz w:val="24"/>
          <w:szCs w:val="24"/>
          <w:lang w:val="ru-RU"/>
        </w:rPr>
        <w:t>1. ОБЩИЕ ПОЛОЖЕНИЯ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1.1. Положение о психолого-педагогическом консилиуме (далее – Положение) разработано на основании распоряжения </w:t>
      </w:r>
      <w:proofErr w:type="spellStart"/>
      <w:r w:rsidRPr="00A46F76">
        <w:rPr>
          <w:rFonts w:hAnsi="Times New Roman" w:cs="Times New Roman"/>
          <w:color w:val="000000"/>
          <w:sz w:val="24"/>
          <w:szCs w:val="24"/>
          <w:lang w:val="ru-RU"/>
        </w:rPr>
        <w:t>Минпросвещения</w:t>
      </w:r>
      <w:proofErr w:type="spellEnd"/>
      <w:r w:rsidRPr="00A46F76">
        <w:rPr>
          <w:rFonts w:hAnsi="Times New Roman" w:cs="Times New Roman"/>
          <w:color w:val="000000"/>
          <w:sz w:val="24"/>
          <w:szCs w:val="24"/>
          <w:lang w:val="ru-RU"/>
        </w:rPr>
        <w:t xml:space="preserve"> от 09.09.2019 № Р-93 «Об утверждении примерного Положения о психолого-педагогическом консилиуме образовательной организации», Федерального закона от 29.12.2012 № 273-ФЗ «Об образовании в Российской Федерации».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1.2. Психолого-педагогический консилиум (далее –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является одной из форм взаимодействия руководящих и педагогических работников</w:t>
      </w:r>
      <w:r w:rsidR="00A46F76">
        <w:rPr>
          <w:rFonts w:hAnsi="Times New Roman" w:cs="Times New Roman"/>
          <w:color w:val="000000"/>
          <w:sz w:val="24"/>
          <w:szCs w:val="24"/>
          <w:lang w:val="ru-RU"/>
        </w:rPr>
        <w:t xml:space="preserve"> МБОУ «Многопрофильный лицей» города Смоленска</w:t>
      </w:r>
      <w:r w:rsidRPr="00A46F76">
        <w:rPr>
          <w:rFonts w:hAnsi="Times New Roman" w:cs="Times New Roman"/>
          <w:color w:val="000000"/>
          <w:sz w:val="24"/>
          <w:szCs w:val="24"/>
          <w:lang w:val="ru-RU"/>
        </w:rPr>
        <w:t xml:space="preserve"> (далее – организация)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1.3. Задачами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являются: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1.3.1.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1.3.2. Разработка рекомендаций по организации психолого-педагогического сопровождения обучающихся.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1.3.3.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1.3.4. Контроль за выполнением рекомендаций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w:t>
      </w:r>
    </w:p>
    <w:p w:rsidR="00855675" w:rsidRPr="00A46F76" w:rsidRDefault="0098304A" w:rsidP="00A46F76">
      <w:pPr>
        <w:jc w:val="center"/>
        <w:rPr>
          <w:rFonts w:hAnsi="Times New Roman" w:cs="Times New Roman"/>
          <w:color w:val="000000"/>
          <w:sz w:val="24"/>
          <w:szCs w:val="24"/>
          <w:lang w:val="ru-RU"/>
        </w:rPr>
      </w:pPr>
      <w:r w:rsidRPr="00A46F76">
        <w:rPr>
          <w:rFonts w:hAnsi="Times New Roman" w:cs="Times New Roman"/>
          <w:b/>
          <w:bCs/>
          <w:color w:val="000000"/>
          <w:sz w:val="24"/>
          <w:szCs w:val="24"/>
          <w:lang w:val="ru-RU"/>
        </w:rPr>
        <w:t>2. ОРГАНИЗАЦИЯ ДЕЯТЕЛЬНОСТИ ППК</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2.1.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создается приказом руководителя организации.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2.2. Общее руководство деятельностью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возлагается на руководителя организации.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 xml:space="preserve">2.3. В состав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входят: председатель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 заместитель руководителя организации, педагог-психолог, учитель-логопед</w:t>
      </w:r>
      <w:r w:rsidR="00A46F76">
        <w:rPr>
          <w:rFonts w:hAnsi="Times New Roman" w:cs="Times New Roman"/>
          <w:color w:val="000000"/>
          <w:sz w:val="24"/>
          <w:szCs w:val="24"/>
          <w:lang w:val="ru-RU"/>
        </w:rPr>
        <w:t>,</w:t>
      </w:r>
      <w:r w:rsidRPr="00A46F76">
        <w:rPr>
          <w:rFonts w:hAnsi="Times New Roman" w:cs="Times New Roman"/>
          <w:color w:val="000000"/>
          <w:sz w:val="24"/>
          <w:szCs w:val="24"/>
          <w:lang w:val="ru-RU"/>
        </w:rPr>
        <w:t xml:space="preserve"> социальный педагог.</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Заместитель председателя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и секретарь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определяются из числа членов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на заседании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2.4. Заседания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проводятся под руководством председателя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или лица, исполняющего его обязанности.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2.5. Ход заседания фиксируется в протоколе (приложение 1).</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Протокол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2.6. Секретарь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заносит информацию о заседаниях в Журнал учета заседаний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2.7. Коллегиальное решение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содержащее обобщенную характеристику обучающегося и рекомендации по организации психолого-педагогического сопровождения, фиксируется в заключении (приложение 2). Заключение подписывается всеми членами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Коллегиальное заключение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доводится до сведения родителей (законных представителей) в день проведения заседания.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В случае несогласия родителей (законных представителей) обучающегося с коллегиальным заключением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они выражают свое мнение в письменной форме в соответствующем разделе заключения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Коллегиальное заключение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2.8. Секретарь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регистрирует коллегиальное заключение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в Журнале регистрации коллегиальных заключений психолого-педагогического консилиума.</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2.9. При направлении обучающегося на психолого-медико-педагогическую комиссию (далее – ПМПК) оформляется Представление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на обучающегося (приложение 3).</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Представление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на обучающегося для предоставления на ПМПК выдается родителям (законным представителям) под личную подпись.</w:t>
      </w:r>
    </w:p>
    <w:p w:rsidR="00855675" w:rsidRPr="00A46F76" w:rsidRDefault="0098304A" w:rsidP="00A46F76">
      <w:pPr>
        <w:jc w:val="center"/>
        <w:rPr>
          <w:rFonts w:hAnsi="Times New Roman" w:cs="Times New Roman"/>
          <w:color w:val="000000"/>
          <w:sz w:val="24"/>
          <w:szCs w:val="24"/>
          <w:lang w:val="ru-RU"/>
        </w:rPr>
      </w:pPr>
      <w:r w:rsidRPr="00A46F76">
        <w:rPr>
          <w:rFonts w:hAnsi="Times New Roman" w:cs="Times New Roman"/>
          <w:b/>
          <w:bCs/>
          <w:color w:val="000000"/>
          <w:sz w:val="24"/>
          <w:szCs w:val="24"/>
          <w:lang w:val="ru-RU"/>
        </w:rPr>
        <w:t>3. РЕЖИМ ДЕЯТЕЛЬНОСТИ ППК</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3.1. Периодичность проведения заседаний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 xml:space="preserve">3.2. Заседания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подразделяются на плановые и внеплановые.</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3.2.1. Плановые заседания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 педагогического сопровождения обучающихся.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3.2.2. </w:t>
      </w:r>
      <w:proofErr w:type="gramStart"/>
      <w:r w:rsidRPr="00A46F76">
        <w:rPr>
          <w:rFonts w:hAnsi="Times New Roman" w:cs="Times New Roman"/>
          <w:color w:val="000000"/>
          <w:sz w:val="24"/>
          <w:szCs w:val="24"/>
          <w:lang w:val="ru-RU"/>
        </w:rPr>
        <w:t xml:space="preserve">Внеплановые заседания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в других случаях.</w:t>
      </w:r>
      <w:proofErr w:type="gramEnd"/>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3.3. При проведении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степень социализации и адаптации обучающегося.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3.4. Специалисты, включенные в состав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а также запросами участников образовательных отношений на обследование и организацию комплексного сопровождения обучающихся.</w:t>
      </w:r>
    </w:p>
    <w:p w:rsidR="00855675" w:rsidRPr="00A46F76" w:rsidRDefault="0098304A" w:rsidP="008C14A5">
      <w:pPr>
        <w:jc w:val="center"/>
        <w:rPr>
          <w:rFonts w:hAnsi="Times New Roman" w:cs="Times New Roman"/>
          <w:color w:val="000000"/>
          <w:sz w:val="24"/>
          <w:szCs w:val="24"/>
          <w:lang w:val="ru-RU"/>
        </w:rPr>
      </w:pPr>
      <w:r w:rsidRPr="00A46F76">
        <w:rPr>
          <w:rFonts w:hAnsi="Times New Roman" w:cs="Times New Roman"/>
          <w:b/>
          <w:bCs/>
          <w:color w:val="000000"/>
          <w:sz w:val="24"/>
          <w:szCs w:val="24"/>
          <w:lang w:val="ru-RU"/>
        </w:rPr>
        <w:t>4. ПРОВЕДЕНИЕ ОБСЛЕДОВАНИЯ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4.1. Процедура и продолжительность обследования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4.2. Обследование обучающегося специалистами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4).</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4.3. Секретарь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по согласованию с председателем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заблаговременно информирует членов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 предстоящем заседании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организует подготовку и проведение заседания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4.4. На период подготовки к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и последующей реализации рекомендаций обучающемуся назначается ведущий специалист: учитель и/или классный руководитель. Ведущий специалист представляет обучающегося на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и выходит с инициативой повторных обсуждений на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(при необходимости).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4.5. По данным обследования каждым специалистом составляется заключение и разрабатываются рекомендации.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 xml:space="preserve">На заседании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обсуждаются результаты обследования ребенка каждым специалистом, составляется коллегиальное заключение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степени социализации и адаптации обучающегося.</w:t>
      </w:r>
    </w:p>
    <w:p w:rsidR="00855675" w:rsidRPr="00A46F76" w:rsidRDefault="0098304A" w:rsidP="008C14A5">
      <w:pPr>
        <w:jc w:val="center"/>
        <w:rPr>
          <w:rFonts w:hAnsi="Times New Roman" w:cs="Times New Roman"/>
          <w:color w:val="000000"/>
          <w:sz w:val="24"/>
          <w:szCs w:val="24"/>
          <w:lang w:val="ru-RU"/>
        </w:rPr>
      </w:pPr>
      <w:r w:rsidRPr="00A46F76">
        <w:rPr>
          <w:rFonts w:hAnsi="Times New Roman" w:cs="Times New Roman"/>
          <w:b/>
          <w:bCs/>
          <w:color w:val="000000"/>
          <w:sz w:val="24"/>
          <w:szCs w:val="24"/>
          <w:lang w:val="ru-RU"/>
        </w:rPr>
        <w:t>5. СОДЕРЖАНИЕ РЕКОМЕНДАЦИЙ ППК ПО ОРГАНИЗАЦИИ ПСИХОЛОГО-ПЕДАГОГИЧЕСКОГО СОПРОВОЖДЕНИЯ ОБУЧАЮЩИХСЯ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5.1. Рекомендации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855675" w:rsidRPr="00A46F76" w:rsidRDefault="0098304A" w:rsidP="00A46F76">
      <w:pPr>
        <w:numPr>
          <w:ilvl w:val="0"/>
          <w:numId w:val="1"/>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разработку адаптированной основной общеобразовательной программы;</w:t>
      </w:r>
    </w:p>
    <w:p w:rsidR="00855675" w:rsidRPr="00A46F76" w:rsidRDefault="0098304A" w:rsidP="00A46F76">
      <w:pPr>
        <w:numPr>
          <w:ilvl w:val="0"/>
          <w:numId w:val="1"/>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разработку индивидуального учебного плана обучающегося;</w:t>
      </w:r>
    </w:p>
    <w:p w:rsidR="00855675" w:rsidRPr="00A46F76" w:rsidRDefault="0098304A" w:rsidP="00A46F76">
      <w:pPr>
        <w:numPr>
          <w:ilvl w:val="0"/>
          <w:numId w:val="1"/>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адаптацию учебных и контрольно-измерительных материалов;</w:t>
      </w:r>
    </w:p>
    <w:p w:rsidR="00855675" w:rsidRPr="00A46F76" w:rsidRDefault="0098304A" w:rsidP="00A46F76">
      <w:pPr>
        <w:numPr>
          <w:ilvl w:val="0"/>
          <w:numId w:val="1"/>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предоставление услуг </w:t>
      </w:r>
      <w:proofErr w:type="spellStart"/>
      <w:r w:rsidRPr="00A46F76">
        <w:rPr>
          <w:rFonts w:hAnsi="Times New Roman" w:cs="Times New Roman"/>
          <w:color w:val="000000"/>
          <w:sz w:val="24"/>
          <w:szCs w:val="24"/>
          <w:lang w:val="ru-RU"/>
        </w:rPr>
        <w:t>тьютора</w:t>
      </w:r>
      <w:proofErr w:type="spellEnd"/>
      <w:r w:rsidRPr="00A46F76">
        <w:rPr>
          <w:rFonts w:hAnsi="Times New Roman" w:cs="Times New Roman"/>
          <w:color w:val="000000"/>
          <w:sz w:val="24"/>
          <w:szCs w:val="24"/>
          <w:lang w:val="ru-RU"/>
        </w:rPr>
        <w:t xml:space="preserve">, ассистента (помощника), оказывающего обучающемуся необходимую техническую помощь, услуг по </w:t>
      </w:r>
      <w:proofErr w:type="spellStart"/>
      <w:r w:rsidRPr="00A46F76">
        <w:rPr>
          <w:rFonts w:hAnsi="Times New Roman" w:cs="Times New Roman"/>
          <w:color w:val="000000"/>
          <w:sz w:val="24"/>
          <w:szCs w:val="24"/>
          <w:lang w:val="ru-RU"/>
        </w:rPr>
        <w:t>сурдопереводу</w:t>
      </w:r>
      <w:proofErr w:type="spellEnd"/>
      <w:r w:rsidRPr="00A46F76">
        <w:rPr>
          <w:rFonts w:hAnsi="Times New Roman" w:cs="Times New Roman"/>
          <w:color w:val="000000"/>
          <w:sz w:val="24"/>
          <w:szCs w:val="24"/>
          <w:lang w:val="ru-RU"/>
        </w:rPr>
        <w:t xml:space="preserve">, </w:t>
      </w:r>
      <w:proofErr w:type="spellStart"/>
      <w:r w:rsidRPr="00A46F76">
        <w:rPr>
          <w:rFonts w:hAnsi="Times New Roman" w:cs="Times New Roman"/>
          <w:color w:val="000000"/>
          <w:sz w:val="24"/>
          <w:szCs w:val="24"/>
          <w:lang w:val="ru-RU"/>
        </w:rPr>
        <w:t>тифлопереводу</w:t>
      </w:r>
      <w:proofErr w:type="spellEnd"/>
      <w:r w:rsidRPr="00A46F76">
        <w:rPr>
          <w:rFonts w:hAnsi="Times New Roman" w:cs="Times New Roman"/>
          <w:color w:val="000000"/>
          <w:sz w:val="24"/>
          <w:szCs w:val="24"/>
          <w:lang w:val="ru-RU"/>
        </w:rPr>
        <w:t xml:space="preserve">, </w:t>
      </w:r>
      <w:proofErr w:type="spellStart"/>
      <w:r w:rsidRPr="00A46F76">
        <w:rPr>
          <w:rFonts w:hAnsi="Times New Roman" w:cs="Times New Roman"/>
          <w:color w:val="000000"/>
          <w:sz w:val="24"/>
          <w:szCs w:val="24"/>
          <w:lang w:val="ru-RU"/>
        </w:rPr>
        <w:t>тифлосурдопереводу</w:t>
      </w:r>
      <w:proofErr w:type="spellEnd"/>
      <w:r w:rsidRPr="00A46F76">
        <w:rPr>
          <w:rFonts w:hAnsi="Times New Roman" w:cs="Times New Roman"/>
          <w:color w:val="000000"/>
          <w:sz w:val="24"/>
          <w:szCs w:val="24"/>
          <w:lang w:val="ru-RU"/>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855675" w:rsidRPr="00A46F76" w:rsidRDefault="0098304A" w:rsidP="00A46F76">
      <w:pPr>
        <w:numPr>
          <w:ilvl w:val="0"/>
          <w:numId w:val="1"/>
        </w:numPr>
        <w:ind w:left="780" w:right="180"/>
        <w:jc w:val="both"/>
        <w:rPr>
          <w:rFonts w:hAnsi="Times New Roman" w:cs="Times New Roman"/>
          <w:color w:val="000000"/>
          <w:sz w:val="24"/>
          <w:szCs w:val="24"/>
          <w:lang w:val="ru-RU"/>
        </w:rPr>
      </w:pPr>
      <w:r w:rsidRPr="00A46F76">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5.2. Рекомендации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A46F76">
        <w:rPr>
          <w:rFonts w:hAnsi="Times New Roman" w:cs="Times New Roman"/>
          <w:color w:val="000000"/>
          <w:sz w:val="24"/>
          <w:szCs w:val="24"/>
          <w:lang w:val="ru-RU"/>
        </w:rPr>
        <w:t>обучения</w:t>
      </w:r>
      <w:proofErr w:type="gramEnd"/>
      <w:r w:rsidRPr="00A46F76">
        <w:rPr>
          <w:rFonts w:hAnsi="Times New Roman" w:cs="Times New Roman"/>
          <w:color w:val="000000"/>
          <w:sz w:val="24"/>
          <w:szCs w:val="24"/>
          <w:lang w:val="ru-RU"/>
        </w:rPr>
        <w:t xml:space="preserve"> по индивидуальному учебному плану, учебному расписанию, медицинского сопровождения, в том числе:</w:t>
      </w:r>
    </w:p>
    <w:p w:rsidR="00855675" w:rsidRDefault="0098304A" w:rsidP="00A46F76">
      <w:pPr>
        <w:numPr>
          <w:ilvl w:val="0"/>
          <w:numId w:val="2"/>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дополнительный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w:t>
      </w:r>
    </w:p>
    <w:p w:rsidR="00855675" w:rsidRPr="00A46F76" w:rsidRDefault="0098304A" w:rsidP="00A46F76">
      <w:pPr>
        <w:numPr>
          <w:ilvl w:val="0"/>
          <w:numId w:val="2"/>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организацию дополнительной двигательной нагрузки в течение учебного дня/снижение двигательной нагрузки;</w:t>
      </w:r>
    </w:p>
    <w:p w:rsidR="00855675" w:rsidRPr="00A46F76" w:rsidRDefault="0098304A" w:rsidP="00A46F76">
      <w:pPr>
        <w:numPr>
          <w:ilvl w:val="0"/>
          <w:numId w:val="2"/>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предоставление дополнительных перерывов для приема пищи, лекарств;</w:t>
      </w:r>
    </w:p>
    <w:p w:rsidR="00855675" w:rsidRPr="00A46F76" w:rsidRDefault="0098304A" w:rsidP="00A46F76">
      <w:pPr>
        <w:numPr>
          <w:ilvl w:val="0"/>
          <w:numId w:val="2"/>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снижение объема задаваемой на дом работы;</w:t>
      </w:r>
    </w:p>
    <w:p w:rsidR="00855675" w:rsidRPr="00A46F76" w:rsidRDefault="0098304A" w:rsidP="00A46F76">
      <w:pPr>
        <w:numPr>
          <w:ilvl w:val="0"/>
          <w:numId w:val="2"/>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предоставление услуг ассистента (помощника), оказывающего обучающимся необходимую техническую помощь;</w:t>
      </w:r>
    </w:p>
    <w:p w:rsidR="00855675" w:rsidRPr="00A46F76" w:rsidRDefault="0098304A" w:rsidP="00A46F76">
      <w:pPr>
        <w:numPr>
          <w:ilvl w:val="0"/>
          <w:numId w:val="2"/>
        </w:numPr>
        <w:ind w:left="780" w:right="180"/>
        <w:jc w:val="both"/>
        <w:rPr>
          <w:rFonts w:hAnsi="Times New Roman" w:cs="Times New Roman"/>
          <w:color w:val="000000"/>
          <w:sz w:val="24"/>
          <w:szCs w:val="24"/>
          <w:lang w:val="ru-RU"/>
        </w:rPr>
      </w:pPr>
      <w:r w:rsidRPr="00A46F76">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5.3. Рекомендации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855675" w:rsidRPr="00A46F76" w:rsidRDefault="0098304A" w:rsidP="00A46F76">
      <w:pPr>
        <w:numPr>
          <w:ilvl w:val="0"/>
          <w:numId w:val="3"/>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проведение групповых и (или) индивидуальных коррекционно-развивающих и компенсирующих занятий с обучающимся;</w:t>
      </w:r>
    </w:p>
    <w:p w:rsidR="00855675" w:rsidRPr="00A46F76" w:rsidRDefault="0098304A" w:rsidP="00A46F76">
      <w:pPr>
        <w:numPr>
          <w:ilvl w:val="0"/>
          <w:numId w:val="3"/>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разработку индивидуального учебного плана обучающегося;</w:t>
      </w:r>
    </w:p>
    <w:p w:rsidR="00855675" w:rsidRPr="00A46F76" w:rsidRDefault="0098304A" w:rsidP="00A46F76">
      <w:pPr>
        <w:numPr>
          <w:ilvl w:val="0"/>
          <w:numId w:val="3"/>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адаптацию учебных и контрольно-измерительных материалов;</w:t>
      </w:r>
    </w:p>
    <w:p w:rsidR="00855675" w:rsidRPr="00A46F76" w:rsidRDefault="0098304A" w:rsidP="00A46F76">
      <w:pPr>
        <w:numPr>
          <w:ilvl w:val="0"/>
          <w:numId w:val="3"/>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профилактику асоциального (</w:t>
      </w:r>
      <w:proofErr w:type="spellStart"/>
      <w:r w:rsidRPr="00A46F76">
        <w:rPr>
          <w:rFonts w:hAnsi="Times New Roman" w:cs="Times New Roman"/>
          <w:color w:val="000000"/>
          <w:sz w:val="24"/>
          <w:szCs w:val="24"/>
          <w:lang w:val="ru-RU"/>
        </w:rPr>
        <w:t>девиантного</w:t>
      </w:r>
      <w:proofErr w:type="spellEnd"/>
      <w:r w:rsidRPr="00A46F76">
        <w:rPr>
          <w:rFonts w:hAnsi="Times New Roman" w:cs="Times New Roman"/>
          <w:color w:val="000000"/>
          <w:sz w:val="24"/>
          <w:szCs w:val="24"/>
          <w:lang w:val="ru-RU"/>
        </w:rPr>
        <w:t>) поведения обучающегося;</w:t>
      </w:r>
    </w:p>
    <w:p w:rsidR="00855675" w:rsidRPr="00A46F76" w:rsidRDefault="0098304A" w:rsidP="00A46F76">
      <w:pPr>
        <w:numPr>
          <w:ilvl w:val="0"/>
          <w:numId w:val="3"/>
        </w:numPr>
        <w:ind w:left="780" w:right="180"/>
        <w:jc w:val="both"/>
        <w:rPr>
          <w:rFonts w:hAnsi="Times New Roman" w:cs="Times New Roman"/>
          <w:color w:val="000000"/>
          <w:sz w:val="24"/>
          <w:szCs w:val="24"/>
          <w:lang w:val="ru-RU"/>
        </w:rPr>
      </w:pPr>
      <w:r w:rsidRPr="00A46F76">
        <w:rPr>
          <w:rFonts w:hAnsi="Times New Roman" w:cs="Times New Roman"/>
          <w:color w:val="000000"/>
          <w:sz w:val="24"/>
          <w:szCs w:val="24"/>
          <w:lang w:val="ru-RU"/>
        </w:rPr>
        <w:t>другие условия психолого-педагогического сопровождения в рамках компетенции организации.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855675" w:rsidRDefault="00855675"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753591" w:rsidRPr="00A46F76" w:rsidRDefault="00753591" w:rsidP="00A46F76">
      <w:pPr>
        <w:jc w:val="both"/>
        <w:rPr>
          <w:rFonts w:hAnsi="Times New Roman" w:cs="Times New Roman"/>
          <w:color w:val="000000"/>
          <w:sz w:val="24"/>
          <w:szCs w:val="24"/>
          <w:lang w:val="ru-RU"/>
        </w:rPr>
      </w:pPr>
    </w:p>
    <w:p w:rsidR="00855675" w:rsidRPr="00A46F76" w:rsidRDefault="0098304A" w:rsidP="00056DBB">
      <w:pPr>
        <w:jc w:val="right"/>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Приложение 1</w:t>
      </w:r>
      <w:r w:rsidRPr="00A46F76">
        <w:rPr>
          <w:lang w:val="ru-RU"/>
        </w:rPr>
        <w:br/>
      </w:r>
      <w:r w:rsidRPr="00A46F76">
        <w:rPr>
          <w:rFonts w:hAnsi="Times New Roman" w:cs="Times New Roman"/>
          <w:color w:val="000000"/>
          <w:sz w:val="24"/>
          <w:szCs w:val="24"/>
          <w:lang w:val="ru-RU"/>
        </w:rPr>
        <w:t>к положению о психолого-педагогическом консилиуме</w:t>
      </w:r>
    </w:p>
    <w:p w:rsidR="00855675" w:rsidRPr="00A46F76" w:rsidRDefault="00855675" w:rsidP="00A46F76">
      <w:pPr>
        <w:jc w:val="both"/>
        <w:rPr>
          <w:rFonts w:hAnsi="Times New Roman" w:cs="Times New Roman"/>
          <w:color w:val="000000"/>
          <w:sz w:val="24"/>
          <w:szCs w:val="24"/>
          <w:lang w:val="ru-RU"/>
        </w:rPr>
      </w:pPr>
    </w:p>
    <w:p w:rsidR="00855675" w:rsidRDefault="0098304A" w:rsidP="00056DBB">
      <w:pPr>
        <w:jc w:val="center"/>
        <w:rPr>
          <w:rFonts w:hAnsi="Times New Roman" w:cs="Times New Roman"/>
          <w:color w:val="000000"/>
          <w:sz w:val="24"/>
          <w:szCs w:val="24"/>
        </w:rPr>
      </w:pPr>
      <w:proofErr w:type="spellStart"/>
      <w:r>
        <w:rPr>
          <w:rFonts w:hAnsi="Times New Roman" w:cs="Times New Roman"/>
          <w:b/>
          <w:bCs/>
          <w:color w:val="000000"/>
          <w:sz w:val="24"/>
          <w:szCs w:val="24"/>
        </w:rPr>
        <w:t>Протокол</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заседания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психолого-педагогического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консилиума</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350"/>
        <w:gridCol w:w="1039"/>
      </w:tblGrid>
      <w:tr w:rsidR="00855675">
        <w:tc>
          <w:tcPr>
            <w:tcW w:w="0" w:type="auto"/>
            <w:tcMar>
              <w:top w:w="75" w:type="dxa"/>
              <w:left w:w="75" w:type="dxa"/>
              <w:bottom w:w="75" w:type="dxa"/>
              <w:right w:w="75" w:type="dxa"/>
            </w:tcMar>
          </w:tcPr>
          <w:p w:rsidR="00855675" w:rsidRDefault="0098304A" w:rsidP="00A46F76">
            <w:pPr>
              <w:jc w:val="both"/>
            </w:pPr>
            <w:r>
              <w:rPr>
                <w:rFonts w:hAnsi="Times New Roman" w:cs="Times New Roman"/>
                <w:color w:val="000000"/>
                <w:sz w:val="24"/>
                <w:szCs w:val="24"/>
              </w:rPr>
              <w:t>__________</w:t>
            </w:r>
          </w:p>
        </w:tc>
        <w:tc>
          <w:tcPr>
            <w:tcW w:w="0" w:type="auto"/>
            <w:tcMar>
              <w:top w:w="75" w:type="dxa"/>
              <w:left w:w="75" w:type="dxa"/>
              <w:bottom w:w="75" w:type="dxa"/>
              <w:right w:w="75" w:type="dxa"/>
            </w:tcMar>
          </w:tcPr>
          <w:p w:rsidR="00855675" w:rsidRDefault="0098304A" w:rsidP="00A46F76">
            <w:pPr>
              <w:jc w:val="both"/>
            </w:pPr>
            <w:r>
              <w:rPr>
                <w:rFonts w:hAnsi="Times New Roman" w:cs="Times New Roman"/>
                <w:color w:val="000000"/>
                <w:sz w:val="24"/>
                <w:szCs w:val="24"/>
              </w:rPr>
              <w:t>№ _____</w:t>
            </w:r>
          </w:p>
        </w:tc>
      </w:tr>
      <w:tr w:rsidR="00855675">
        <w:tc>
          <w:tcPr>
            <w:tcW w:w="0" w:type="auto"/>
            <w:gridSpan w:val="2"/>
            <w:tcMar>
              <w:top w:w="75" w:type="dxa"/>
              <w:left w:w="75" w:type="dxa"/>
              <w:bottom w:w="75" w:type="dxa"/>
              <w:right w:w="75" w:type="dxa"/>
            </w:tcMar>
          </w:tcPr>
          <w:p w:rsidR="00855675" w:rsidRDefault="0098304A" w:rsidP="00A46F76">
            <w:pPr>
              <w:jc w:val="both"/>
            </w:pPr>
            <w:r>
              <w:rPr>
                <w:rFonts w:hAnsi="Times New Roman" w:cs="Times New Roman"/>
                <w:color w:val="000000"/>
                <w:sz w:val="24"/>
                <w:szCs w:val="24"/>
              </w:rPr>
              <w:t>_______</w:t>
            </w:r>
          </w:p>
        </w:tc>
      </w:tr>
    </w:tbl>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Председатель: </w:t>
      </w:r>
      <w:r>
        <w:rPr>
          <w:rFonts w:hAnsi="Times New Roman" w:cs="Times New Roman"/>
          <w:color w:val="000000"/>
          <w:sz w:val="24"/>
          <w:szCs w:val="24"/>
        </w:rPr>
        <w:t>__________________________________________</w:t>
      </w:r>
    </w:p>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Секретарь:</w:t>
      </w:r>
      <w:r>
        <w:rPr>
          <w:rFonts w:hAnsi="Times New Roman" w:cs="Times New Roman"/>
          <w:color w:val="000000"/>
          <w:sz w:val="24"/>
          <w:szCs w:val="24"/>
        </w:rPr>
        <w:t> ____________________________</w:t>
      </w:r>
    </w:p>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 xml:space="preserve">Присутствовали: </w:t>
      </w:r>
      <w:r>
        <w:rPr>
          <w:rFonts w:hAnsi="Times New Roman" w:cs="Times New Roman"/>
          <w:color w:val="000000"/>
          <w:sz w:val="24"/>
          <w:szCs w:val="24"/>
        </w:rPr>
        <w:t>_________</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_______________________________</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______________________________</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_______________________________</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_______________________________________</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______________________________________________</w:t>
      </w:r>
    </w:p>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 xml:space="preserve">Отсутствовали: </w:t>
      </w:r>
      <w:r>
        <w:rPr>
          <w:rFonts w:hAnsi="Times New Roman" w:cs="Times New Roman"/>
          <w:color w:val="000000"/>
          <w:sz w:val="24"/>
          <w:szCs w:val="24"/>
        </w:rPr>
        <w:t>_________.</w:t>
      </w:r>
    </w:p>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ПОВЕСТКА ДНЯ</w:t>
      </w:r>
    </w:p>
    <w:p w:rsidR="00855675" w:rsidRDefault="0098304A" w:rsidP="00A46F76">
      <w:pPr>
        <w:numPr>
          <w:ilvl w:val="0"/>
          <w:numId w:val="4"/>
        </w:numPr>
        <w:ind w:left="780" w:right="180"/>
        <w:contextualSpacing/>
        <w:jc w:val="both"/>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______________________________________________________________________________________________________</w:t>
      </w:r>
    </w:p>
    <w:p w:rsidR="00855675" w:rsidRDefault="0098304A" w:rsidP="00A46F76">
      <w:pPr>
        <w:numPr>
          <w:ilvl w:val="0"/>
          <w:numId w:val="4"/>
        </w:numPr>
        <w:ind w:left="780" w:right="180"/>
        <w:contextualSpacing/>
        <w:jc w:val="both"/>
        <w:rPr>
          <w:rFonts w:hAnsi="Times New Roman" w:cs="Times New Roman"/>
          <w:color w:val="000000"/>
          <w:sz w:val="24"/>
          <w:szCs w:val="24"/>
        </w:rPr>
      </w:pPr>
      <w:r>
        <w:rPr>
          <w:rFonts w:hAnsi="Times New Roman" w:cs="Times New Roman"/>
          <w:color w:val="000000"/>
          <w:sz w:val="24"/>
          <w:szCs w:val="24"/>
        </w:rPr>
        <w:t>_________________________________</w:t>
      </w:r>
    </w:p>
    <w:p w:rsidR="00855675" w:rsidRDefault="0098304A" w:rsidP="00A46F76">
      <w:pPr>
        <w:numPr>
          <w:ilvl w:val="0"/>
          <w:numId w:val="4"/>
        </w:numPr>
        <w:ind w:left="780" w:right="180"/>
        <w:jc w:val="both"/>
        <w:rPr>
          <w:rFonts w:hAnsi="Times New Roman" w:cs="Times New Roman"/>
          <w:color w:val="000000"/>
          <w:sz w:val="24"/>
          <w:szCs w:val="24"/>
        </w:rPr>
      </w:pPr>
      <w:r>
        <w:rPr>
          <w:rFonts w:hAnsi="Times New Roman" w:cs="Times New Roman"/>
          <w:color w:val="000000"/>
          <w:sz w:val="24"/>
          <w:szCs w:val="24"/>
        </w:rPr>
        <w:t>______________________________________</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1. СЛУШАЛИ: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_____________ – представила информацию об обучающемся Авдееве Г.Ю.</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ВЫСТУПИЛИ: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______________________________________________________</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РЕШИЛИ: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Провести обследование обучающегося ____________</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2. СЛУШАЛИ: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_____________ – изложила условия и процедуру обследования.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ВЫСТУПИЛИ: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______________________________________________________</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РЕШИЛИ: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________________________________________________________________________________________________________________________________</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3. СЛУШАЛИ: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_____________ – подвела итоги обследования, предложила обобщенные рекомендации.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ВЫСТУПИЛИ: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_________ – высказала замечания по рекомендациям по вопросу условий обучения ____________ и предоставления ему </w:t>
      </w:r>
      <w:proofErr w:type="spellStart"/>
      <w:r w:rsidRPr="00A46F76">
        <w:rPr>
          <w:rFonts w:hAnsi="Times New Roman" w:cs="Times New Roman"/>
          <w:color w:val="000000"/>
          <w:sz w:val="24"/>
          <w:szCs w:val="24"/>
          <w:lang w:val="ru-RU"/>
        </w:rPr>
        <w:t>тьютора</w:t>
      </w:r>
      <w:proofErr w:type="spellEnd"/>
      <w:r w:rsidRPr="00A46F76">
        <w:rPr>
          <w:rFonts w:hAnsi="Times New Roman" w:cs="Times New Roman"/>
          <w:color w:val="000000"/>
          <w:sz w:val="24"/>
          <w:szCs w:val="24"/>
          <w:lang w:val="ru-RU"/>
        </w:rPr>
        <w:t>.</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РЕШИЛИ: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Оформить коллегиальное заключение для ____________</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Приложения: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1) характеристики ____________;</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2) копии рабочих тетрадей ____________</w:t>
      </w:r>
    </w:p>
    <w:tbl>
      <w:tblPr>
        <w:tblW w:w="0" w:type="auto"/>
        <w:tblCellMar>
          <w:top w:w="15" w:type="dxa"/>
          <w:left w:w="15" w:type="dxa"/>
          <w:bottom w:w="15" w:type="dxa"/>
          <w:right w:w="15" w:type="dxa"/>
        </w:tblCellMar>
        <w:tblLook w:val="0600" w:firstRow="0" w:lastRow="0" w:firstColumn="0" w:lastColumn="0" w:noHBand="1" w:noVBand="1"/>
      </w:tblPr>
      <w:tblGrid>
        <w:gridCol w:w="1555"/>
        <w:gridCol w:w="156"/>
        <w:gridCol w:w="156"/>
        <w:gridCol w:w="156"/>
        <w:gridCol w:w="1830"/>
      </w:tblGrid>
      <w:tr w:rsidR="00855675">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proofErr w:type="spellStart"/>
            <w:r>
              <w:rPr>
                <w:rFonts w:hAnsi="Times New Roman" w:cs="Times New Roman"/>
                <w:color w:val="000000"/>
                <w:sz w:val="24"/>
                <w:szCs w:val="24"/>
              </w:rPr>
              <w:t>Председатель</w:t>
            </w:r>
            <w:proofErr w:type="spellEnd"/>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w:t>
            </w:r>
          </w:p>
        </w:tc>
      </w:tr>
      <w:tr w:rsidR="00855675">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Члены ППк</w:t>
            </w: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w:t>
            </w:r>
          </w:p>
        </w:tc>
      </w:tr>
      <w:tr w:rsidR="00855675">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w:t>
            </w:r>
          </w:p>
        </w:tc>
      </w:tr>
      <w:tr w:rsidR="00855675">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w:t>
            </w:r>
          </w:p>
        </w:tc>
      </w:tr>
      <w:tr w:rsidR="00855675">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w:t>
            </w:r>
          </w:p>
        </w:tc>
      </w:tr>
    </w:tbl>
    <w:p w:rsidR="00855675" w:rsidRDefault="00855675" w:rsidP="00A46F76">
      <w:pPr>
        <w:jc w:val="both"/>
        <w:rPr>
          <w:rFonts w:hAnsi="Times New Roman" w:cs="Times New Roman"/>
          <w:color w:val="000000"/>
          <w:sz w:val="24"/>
          <w:szCs w:val="24"/>
        </w:rPr>
      </w:pPr>
    </w:p>
    <w:p w:rsidR="00056DBB" w:rsidRDefault="00056DBB" w:rsidP="00A46F76">
      <w:pPr>
        <w:jc w:val="both"/>
        <w:rPr>
          <w:rFonts w:hAnsi="Times New Roman" w:cs="Times New Roman"/>
          <w:color w:val="000000"/>
          <w:sz w:val="24"/>
          <w:szCs w:val="24"/>
        </w:rPr>
      </w:pPr>
    </w:p>
    <w:p w:rsidR="00056DBB" w:rsidRDefault="00056DBB" w:rsidP="00A46F76">
      <w:pPr>
        <w:jc w:val="both"/>
        <w:rPr>
          <w:rFonts w:hAnsi="Times New Roman" w:cs="Times New Roman"/>
          <w:color w:val="000000"/>
          <w:sz w:val="24"/>
          <w:szCs w:val="24"/>
        </w:rPr>
      </w:pPr>
    </w:p>
    <w:p w:rsidR="00056DBB" w:rsidRDefault="00056DBB" w:rsidP="00A46F76">
      <w:pPr>
        <w:jc w:val="both"/>
        <w:rPr>
          <w:rFonts w:hAnsi="Times New Roman" w:cs="Times New Roman"/>
          <w:color w:val="000000"/>
          <w:sz w:val="24"/>
          <w:szCs w:val="24"/>
        </w:rPr>
      </w:pPr>
    </w:p>
    <w:p w:rsidR="00056DBB" w:rsidRDefault="00056DBB" w:rsidP="00A46F76">
      <w:pPr>
        <w:jc w:val="both"/>
        <w:rPr>
          <w:rFonts w:hAnsi="Times New Roman" w:cs="Times New Roman"/>
          <w:color w:val="000000"/>
          <w:sz w:val="24"/>
          <w:szCs w:val="24"/>
        </w:rPr>
      </w:pPr>
    </w:p>
    <w:p w:rsidR="00855675" w:rsidRPr="00A46F76" w:rsidRDefault="0098304A" w:rsidP="00056DBB">
      <w:pPr>
        <w:jc w:val="right"/>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Приложение 2</w:t>
      </w:r>
      <w:r w:rsidRPr="00A46F76">
        <w:rPr>
          <w:lang w:val="ru-RU"/>
        </w:rPr>
        <w:br/>
      </w:r>
      <w:r w:rsidRPr="00A46F76">
        <w:rPr>
          <w:rFonts w:hAnsi="Times New Roman" w:cs="Times New Roman"/>
          <w:color w:val="000000"/>
          <w:sz w:val="24"/>
          <w:szCs w:val="24"/>
          <w:lang w:val="ru-RU"/>
        </w:rPr>
        <w:t>к положению о психолого-педагогическом консилиуме</w:t>
      </w:r>
    </w:p>
    <w:p w:rsidR="00855675" w:rsidRPr="00A46F76" w:rsidRDefault="00855675" w:rsidP="00A46F76">
      <w:pPr>
        <w:jc w:val="both"/>
        <w:rPr>
          <w:rFonts w:hAnsi="Times New Roman" w:cs="Times New Roman"/>
          <w:color w:val="000000"/>
          <w:sz w:val="24"/>
          <w:szCs w:val="24"/>
          <w:lang w:val="ru-RU"/>
        </w:rPr>
      </w:pP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______________________________________________________________</w:t>
      </w:r>
      <w:r>
        <w:br/>
      </w:r>
      <w:r>
        <w:rPr>
          <w:rFonts w:hAnsi="Times New Roman" w:cs="Times New Roman"/>
          <w:color w:val="000000"/>
          <w:sz w:val="24"/>
          <w:szCs w:val="24"/>
        </w:rPr>
        <w:t>______________________________________________________</w:t>
      </w:r>
      <w:r>
        <w:br/>
      </w:r>
      <w:r>
        <w:rPr>
          <w:rFonts w:hAnsi="Times New Roman" w:cs="Times New Roman"/>
          <w:color w:val="000000"/>
          <w:sz w:val="24"/>
          <w:szCs w:val="24"/>
        </w:rPr>
        <w:t>___________________</w:t>
      </w:r>
    </w:p>
    <w:tbl>
      <w:tblPr>
        <w:tblW w:w="0" w:type="auto"/>
        <w:tblCellMar>
          <w:top w:w="15" w:type="dxa"/>
          <w:left w:w="15" w:type="dxa"/>
          <w:bottom w:w="15" w:type="dxa"/>
          <w:right w:w="15" w:type="dxa"/>
        </w:tblCellMar>
        <w:tblLook w:val="0600" w:firstRow="0" w:lastRow="0" w:firstColumn="0" w:lastColumn="0" w:noHBand="1" w:noVBand="1"/>
      </w:tblPr>
      <w:tblGrid>
        <w:gridCol w:w="1350"/>
        <w:gridCol w:w="559"/>
      </w:tblGrid>
      <w:tr w:rsidR="00855675">
        <w:tc>
          <w:tcPr>
            <w:tcW w:w="0" w:type="auto"/>
            <w:tcMar>
              <w:top w:w="75" w:type="dxa"/>
              <w:left w:w="75" w:type="dxa"/>
              <w:bottom w:w="75" w:type="dxa"/>
              <w:right w:w="75" w:type="dxa"/>
            </w:tcMar>
          </w:tcPr>
          <w:p w:rsidR="00855675" w:rsidRDefault="0098304A" w:rsidP="00A46F76">
            <w:pPr>
              <w:jc w:val="both"/>
            </w:pPr>
            <w:r>
              <w:rPr>
                <w:rFonts w:hAnsi="Times New Roman" w:cs="Times New Roman"/>
                <w:color w:val="000000"/>
                <w:sz w:val="24"/>
                <w:szCs w:val="24"/>
              </w:rPr>
              <w:t>__________</w:t>
            </w:r>
          </w:p>
        </w:tc>
        <w:tc>
          <w:tcPr>
            <w:tcW w:w="0" w:type="auto"/>
            <w:tcMar>
              <w:top w:w="75" w:type="dxa"/>
              <w:left w:w="75" w:type="dxa"/>
              <w:bottom w:w="75" w:type="dxa"/>
              <w:right w:w="75" w:type="dxa"/>
            </w:tcMar>
          </w:tcPr>
          <w:p w:rsidR="00855675" w:rsidRDefault="0098304A" w:rsidP="00A46F76">
            <w:pPr>
              <w:jc w:val="both"/>
            </w:pPr>
            <w:r>
              <w:rPr>
                <w:rFonts w:hAnsi="Times New Roman" w:cs="Times New Roman"/>
                <w:color w:val="000000"/>
                <w:sz w:val="24"/>
                <w:szCs w:val="24"/>
              </w:rPr>
              <w:t>№ _</w:t>
            </w:r>
          </w:p>
        </w:tc>
      </w:tr>
    </w:tbl>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Общие сведения</w:t>
      </w:r>
    </w:p>
    <w:tbl>
      <w:tblPr>
        <w:tblW w:w="0" w:type="auto"/>
        <w:tblCellMar>
          <w:top w:w="15" w:type="dxa"/>
          <w:left w:w="15" w:type="dxa"/>
          <w:bottom w:w="15" w:type="dxa"/>
          <w:right w:w="15" w:type="dxa"/>
        </w:tblCellMar>
        <w:tblLook w:val="0600" w:firstRow="0" w:lastRow="0" w:firstColumn="0" w:lastColumn="0" w:noHBand="1" w:noVBand="1"/>
      </w:tblPr>
      <w:tblGrid>
        <w:gridCol w:w="1486"/>
        <w:gridCol w:w="7691"/>
      </w:tblGrid>
      <w:tr w:rsidR="008556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Ф. И. О. обучающегося: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_______________________</w:t>
            </w:r>
          </w:p>
        </w:tc>
      </w:tr>
      <w:tr w:rsidR="0085567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Дата рождения обучающегося: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w:t>
            </w:r>
          </w:p>
        </w:tc>
      </w:tr>
      <w:tr w:rsidR="0085567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Класс/группа: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w:t>
            </w:r>
          </w:p>
        </w:tc>
      </w:tr>
      <w:tr w:rsidR="0085567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Образовательная программа: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w:t>
            </w:r>
          </w:p>
        </w:tc>
      </w:tr>
      <w:tr w:rsidR="0085567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Причина направления на ППк: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__________________________________________________________________________________</w:t>
            </w:r>
          </w:p>
        </w:tc>
      </w:tr>
    </w:tbl>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Коллегиальное заключение ПП</w:t>
      </w:r>
      <w:r>
        <w:rPr>
          <w:rFonts w:hAnsi="Times New Roman" w:cs="Times New Roman"/>
          <w:color w:val="000000"/>
          <w:sz w:val="24"/>
          <w:szCs w:val="24"/>
        </w:rPr>
        <w:t>к</w:t>
      </w:r>
    </w:p>
    <w:tbl>
      <w:tblPr>
        <w:tblW w:w="0" w:type="auto"/>
        <w:tblCellMar>
          <w:top w:w="15" w:type="dxa"/>
          <w:left w:w="15" w:type="dxa"/>
          <w:bottom w:w="15" w:type="dxa"/>
          <w:right w:w="15" w:type="dxa"/>
        </w:tblCellMar>
        <w:tblLook w:val="0600" w:firstRow="0" w:lastRow="0" w:firstColumn="0" w:lastColumn="0" w:noHBand="1" w:noVBand="1"/>
      </w:tblPr>
      <w:tblGrid>
        <w:gridCol w:w="2952"/>
      </w:tblGrid>
      <w:tr w:rsidR="0085567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w:t>
            </w:r>
          </w:p>
        </w:tc>
      </w:tr>
      <w:tr w:rsidR="0085567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Рекомендации педагогам</w:t>
            </w:r>
          </w:p>
        </w:tc>
      </w:tr>
      <w:tr w:rsidR="0085567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w:t>
            </w:r>
          </w:p>
        </w:tc>
      </w:tr>
      <w:tr w:rsidR="0085567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Рекомендации родителям</w:t>
            </w:r>
          </w:p>
        </w:tc>
      </w:tr>
      <w:tr w:rsidR="0085567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w:t>
            </w:r>
          </w:p>
        </w:tc>
      </w:tr>
    </w:tbl>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Приложение:</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1) ____________________________________;</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2) ____________________________________________.</w:t>
      </w:r>
    </w:p>
    <w:tbl>
      <w:tblPr>
        <w:tblW w:w="0" w:type="auto"/>
        <w:tblCellMar>
          <w:top w:w="15" w:type="dxa"/>
          <w:left w:w="15" w:type="dxa"/>
          <w:bottom w:w="15" w:type="dxa"/>
          <w:right w:w="15" w:type="dxa"/>
        </w:tblCellMar>
        <w:tblLook w:val="0600" w:firstRow="0" w:lastRow="0" w:firstColumn="0" w:lastColumn="0" w:noHBand="1" w:noVBand="1"/>
      </w:tblPr>
      <w:tblGrid>
        <w:gridCol w:w="2656"/>
        <w:gridCol w:w="267"/>
        <w:gridCol w:w="990"/>
        <w:gridCol w:w="217"/>
        <w:gridCol w:w="2460"/>
        <w:gridCol w:w="210"/>
      </w:tblGrid>
      <w:tr w:rsidR="00855675">
        <w:trPr>
          <w:gridAfter w:val="1"/>
        </w:trPr>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lastRenderedPageBreak/>
              <w:t>Председатель</w:t>
            </w: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w:t>
            </w:r>
          </w:p>
        </w:tc>
      </w:tr>
      <w:tr w:rsidR="00855675">
        <w:trPr>
          <w:gridAfter w:val="1"/>
        </w:trPr>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Члены ППк</w:t>
            </w: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w:t>
            </w:r>
          </w:p>
        </w:tc>
      </w:tr>
      <w:tr w:rsidR="00855675">
        <w:trPr>
          <w:gridAfter w:val="1"/>
        </w:trPr>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w:t>
            </w:r>
          </w:p>
        </w:tc>
      </w:tr>
      <w:tr w:rsidR="00855675">
        <w:trPr>
          <w:gridAfter w:val="1"/>
        </w:trPr>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w:t>
            </w:r>
          </w:p>
        </w:tc>
      </w:tr>
      <w:tr w:rsidR="00855675">
        <w:trPr>
          <w:gridAfter w:val="1"/>
        </w:trPr>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855675" w:rsidP="00A46F76">
            <w:pPr>
              <w:ind w:left="75" w:right="75"/>
              <w:jc w:val="both"/>
              <w:rPr>
                <w:rFonts w:hAnsi="Times New Roman" w:cs="Times New Roman"/>
                <w:color w:val="000000"/>
                <w:sz w:val="24"/>
                <w:szCs w:val="24"/>
              </w:rPr>
            </w:pP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w:t>
            </w:r>
          </w:p>
        </w:tc>
      </w:tr>
      <w:tr w:rsidR="00855675">
        <w:tc>
          <w:tcPr>
            <w:tcW w:w="0" w:type="auto"/>
            <w:gridSpan w:val="2"/>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С решением ознакомлен(а)</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w:t>
            </w: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w:t>
            </w:r>
          </w:p>
        </w:tc>
      </w:tr>
      <w:tr w:rsidR="00855675" w:rsidRPr="004F0B80">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855675">
        <w:tc>
          <w:tcPr>
            <w:tcW w:w="0" w:type="auto"/>
            <w:gridSpan w:val="2"/>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 xml:space="preserve">С </w:t>
            </w:r>
            <w:proofErr w:type="spellStart"/>
            <w:r>
              <w:rPr>
                <w:rFonts w:hAnsi="Times New Roman" w:cs="Times New Roman"/>
                <w:color w:val="000000"/>
                <w:sz w:val="24"/>
                <w:szCs w:val="24"/>
              </w:rPr>
              <w:t>решением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согласен</w:t>
            </w:r>
            <w:proofErr w:type="spellEnd"/>
            <w:r>
              <w:rPr>
                <w:rFonts w:hAnsi="Times New Roman" w:cs="Times New Roman"/>
                <w:color w:val="000000"/>
                <w:sz w:val="24"/>
                <w:szCs w:val="24"/>
              </w:rPr>
              <w:t>(</w:t>
            </w:r>
            <w:proofErr w:type="spellStart"/>
            <w:r>
              <w:rPr>
                <w:rFonts w:hAnsi="Times New Roman" w:cs="Times New Roman"/>
                <w:color w:val="000000"/>
                <w:sz w:val="24"/>
                <w:szCs w:val="24"/>
              </w:rPr>
              <w:t>на</w:t>
            </w:r>
            <w:proofErr w:type="spellEnd"/>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w:t>
            </w: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w:t>
            </w:r>
          </w:p>
        </w:tc>
      </w:tr>
      <w:tr w:rsidR="00855675" w:rsidRPr="004F0B80">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855675" w:rsidRPr="004F0B80">
        <w:tc>
          <w:tcPr>
            <w:tcW w:w="0" w:type="auto"/>
            <w:gridSpan w:val="6"/>
            <w:tcMar>
              <w:top w:w="75" w:type="dxa"/>
              <w:left w:w="75" w:type="dxa"/>
              <w:bottom w:w="75" w:type="dxa"/>
              <w:right w:w="75" w:type="dxa"/>
            </w:tcMar>
          </w:tcPr>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С решением согласе</w:t>
            </w:r>
            <w:proofErr w:type="gramStart"/>
            <w:r w:rsidRPr="00A46F76">
              <w:rPr>
                <w:rFonts w:hAnsi="Times New Roman" w:cs="Times New Roman"/>
                <w:color w:val="000000"/>
                <w:sz w:val="24"/>
                <w:szCs w:val="24"/>
                <w:lang w:val="ru-RU"/>
              </w:rPr>
              <w:t>н(</w:t>
            </w:r>
            <w:proofErr w:type="gramEnd"/>
            <w:r w:rsidRPr="00A46F76">
              <w:rPr>
                <w:rFonts w:hAnsi="Times New Roman" w:cs="Times New Roman"/>
                <w:color w:val="000000"/>
                <w:sz w:val="24"/>
                <w:szCs w:val="24"/>
                <w:lang w:val="ru-RU"/>
              </w:rPr>
              <w:t>на) частично, не согласен(на) с пунктами:</w:t>
            </w:r>
          </w:p>
        </w:tc>
      </w:tr>
      <w:tr w:rsidR="00855675" w:rsidRPr="004F0B80">
        <w:tc>
          <w:tcPr>
            <w:tcW w:w="0" w:type="auto"/>
            <w:gridSpan w:val="6"/>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r>
      <w:tr w:rsidR="00855675" w:rsidRPr="004F0B80">
        <w:tc>
          <w:tcPr>
            <w:tcW w:w="0" w:type="auto"/>
            <w:gridSpan w:val="6"/>
            <w:tcBorders>
              <w:top w:val="single" w:sz="6"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r>
      <w:tr w:rsidR="00855675">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center"/>
          </w:tcPr>
          <w:p w:rsidR="00855675" w:rsidRDefault="00855675" w:rsidP="00A46F76">
            <w:pPr>
              <w:ind w:left="75" w:right="75"/>
              <w:jc w:val="both"/>
              <w:rPr>
                <w:rFonts w:hAnsi="Times New Roman" w:cs="Times New Roman"/>
                <w:color w:val="000000"/>
                <w:sz w:val="24"/>
                <w:szCs w:val="24"/>
              </w:rPr>
            </w:pPr>
          </w:p>
        </w:tc>
      </w:tr>
      <w:tr w:rsidR="00855675" w:rsidRPr="004F0B80">
        <w:tc>
          <w:tcPr>
            <w:tcW w:w="0" w:type="auto"/>
            <w:gridSpan w:val="6"/>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center"/>
          </w:tcPr>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19"/>
                <w:szCs w:val="19"/>
                <w:vertAlign w:val="superscript"/>
                <w:lang w:val="ru-RU"/>
              </w:rPr>
              <w:t>подпись и Ф. И. О. (полностью) родителя (законного представителя)</w:t>
            </w:r>
          </w:p>
        </w:tc>
      </w:tr>
      <w:tr w:rsidR="00855675" w:rsidRPr="004F0B80">
        <w:tc>
          <w:tcPr>
            <w:tcW w:w="0" w:type="auto"/>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855675" w:rsidRPr="00A46F76" w:rsidRDefault="00855675" w:rsidP="00A46F76">
            <w:pPr>
              <w:ind w:left="75" w:right="75"/>
              <w:jc w:val="both"/>
              <w:rPr>
                <w:rFonts w:hAnsi="Times New Roman" w:cs="Times New Roman"/>
                <w:color w:val="000000"/>
                <w:sz w:val="24"/>
                <w:szCs w:val="24"/>
                <w:lang w:val="ru-RU"/>
              </w:rPr>
            </w:pPr>
          </w:p>
        </w:tc>
      </w:tr>
    </w:tbl>
    <w:p w:rsidR="00855675" w:rsidRDefault="00855675"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Pr="00A46F76" w:rsidRDefault="00056DBB" w:rsidP="00A46F76">
      <w:pPr>
        <w:jc w:val="both"/>
        <w:rPr>
          <w:rFonts w:hAnsi="Times New Roman" w:cs="Times New Roman"/>
          <w:color w:val="000000"/>
          <w:sz w:val="24"/>
          <w:szCs w:val="24"/>
          <w:lang w:val="ru-RU"/>
        </w:rPr>
      </w:pPr>
    </w:p>
    <w:p w:rsidR="00855675" w:rsidRPr="00A46F76" w:rsidRDefault="0098304A" w:rsidP="00056DBB">
      <w:pPr>
        <w:jc w:val="right"/>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Приложение 3</w:t>
      </w:r>
      <w:r>
        <w:rPr>
          <w:rFonts w:hAnsi="Times New Roman" w:cs="Times New Roman"/>
          <w:color w:val="000000"/>
          <w:sz w:val="24"/>
          <w:szCs w:val="24"/>
        </w:rPr>
        <w:t> </w:t>
      </w:r>
      <w:r w:rsidRPr="00A46F76">
        <w:rPr>
          <w:lang w:val="ru-RU"/>
        </w:rPr>
        <w:br/>
      </w:r>
      <w:r w:rsidRPr="00A46F76">
        <w:rPr>
          <w:rFonts w:hAnsi="Times New Roman" w:cs="Times New Roman"/>
          <w:color w:val="000000"/>
          <w:sz w:val="24"/>
          <w:szCs w:val="24"/>
          <w:lang w:val="ru-RU"/>
        </w:rPr>
        <w:t>к положению о психолого-педагогическом консилиуме</w:t>
      </w:r>
    </w:p>
    <w:p w:rsidR="00855675" w:rsidRPr="00A46F76" w:rsidRDefault="00855675" w:rsidP="00A46F76">
      <w:pPr>
        <w:jc w:val="both"/>
        <w:rPr>
          <w:rFonts w:hAnsi="Times New Roman" w:cs="Times New Roman"/>
          <w:color w:val="000000"/>
          <w:sz w:val="24"/>
          <w:szCs w:val="24"/>
          <w:lang w:val="ru-RU"/>
        </w:rPr>
      </w:pPr>
    </w:p>
    <w:p w:rsidR="00855675" w:rsidRPr="00A46F76" w:rsidRDefault="0098304A" w:rsidP="00056DBB">
      <w:pPr>
        <w:jc w:val="center"/>
        <w:rPr>
          <w:rFonts w:hAnsi="Times New Roman" w:cs="Times New Roman"/>
          <w:color w:val="000000"/>
          <w:sz w:val="24"/>
          <w:szCs w:val="24"/>
          <w:lang w:val="ru-RU"/>
        </w:rPr>
      </w:pPr>
      <w:r w:rsidRPr="00A46F76">
        <w:rPr>
          <w:rFonts w:hAnsi="Times New Roman" w:cs="Times New Roman"/>
          <w:b/>
          <w:bCs/>
          <w:color w:val="000000"/>
          <w:sz w:val="24"/>
          <w:szCs w:val="24"/>
          <w:lang w:val="ru-RU"/>
        </w:rPr>
        <w:t>Схема составления представления психолого-педагогического консилиума на обучающегося для предоставления на ПМПК</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(Ф. И. О., дата рождения, группа/класс)</w:t>
      </w:r>
    </w:p>
    <w:p w:rsidR="00855675" w:rsidRDefault="0098304A" w:rsidP="00A46F76">
      <w:pPr>
        <w:jc w:val="both"/>
        <w:rPr>
          <w:rFonts w:hAnsi="Times New Roman" w:cs="Times New Roman"/>
          <w:color w:val="000000"/>
          <w:sz w:val="24"/>
          <w:szCs w:val="24"/>
        </w:rPr>
      </w:pP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сведения</w:t>
      </w:r>
      <w:proofErr w:type="spellEnd"/>
    </w:p>
    <w:p w:rsidR="00855675" w:rsidRPr="00A46F76" w:rsidRDefault="0098304A" w:rsidP="00A46F76">
      <w:pPr>
        <w:numPr>
          <w:ilvl w:val="0"/>
          <w:numId w:val="5"/>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дата поступления в образовательную организацию;</w:t>
      </w:r>
    </w:p>
    <w:p w:rsidR="00855675" w:rsidRDefault="0098304A" w:rsidP="00A46F76">
      <w:pPr>
        <w:numPr>
          <w:ilvl w:val="0"/>
          <w:numId w:val="5"/>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программа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полное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w:t>
      </w:r>
    </w:p>
    <w:p w:rsidR="00855675" w:rsidRDefault="0098304A" w:rsidP="00A46F76">
      <w:pPr>
        <w:numPr>
          <w:ilvl w:val="0"/>
          <w:numId w:val="5"/>
        </w:numPr>
        <w:ind w:left="780" w:right="180"/>
        <w:jc w:val="both"/>
        <w:rPr>
          <w:rFonts w:hAnsi="Times New Roman" w:cs="Times New Roman"/>
          <w:color w:val="000000"/>
          <w:sz w:val="24"/>
          <w:szCs w:val="24"/>
        </w:rPr>
      </w:pPr>
      <w:r>
        <w:rPr>
          <w:rFonts w:hAnsi="Times New Roman" w:cs="Times New Roman"/>
          <w:color w:val="000000"/>
          <w:sz w:val="24"/>
          <w:szCs w:val="24"/>
        </w:rPr>
        <w:t>форма организации образования:</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1) в группе/классе:</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группа –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A46F76">
        <w:rPr>
          <w:rFonts w:hAnsi="Times New Roman" w:cs="Times New Roman"/>
          <w:color w:val="000000"/>
          <w:sz w:val="24"/>
          <w:szCs w:val="24"/>
          <w:lang w:val="ru-RU"/>
        </w:rPr>
        <w:t>Лекотека</w:t>
      </w:r>
      <w:proofErr w:type="spellEnd"/>
      <w:r w:rsidRPr="00A46F76">
        <w:rPr>
          <w:rFonts w:hAnsi="Times New Roman" w:cs="Times New Roman"/>
          <w:color w:val="000000"/>
          <w:sz w:val="24"/>
          <w:szCs w:val="24"/>
          <w:lang w:val="ru-RU"/>
        </w:rPr>
        <w:t xml:space="preserve"> и др.;</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класс – общеобразовательный, отдельный для </w:t>
      </w:r>
      <w:proofErr w:type="gramStart"/>
      <w:r w:rsidRPr="00A46F76">
        <w:rPr>
          <w:rFonts w:hAnsi="Times New Roman" w:cs="Times New Roman"/>
          <w:color w:val="000000"/>
          <w:sz w:val="24"/>
          <w:szCs w:val="24"/>
          <w:lang w:val="ru-RU"/>
        </w:rPr>
        <w:t>обучающихся</w:t>
      </w:r>
      <w:proofErr w:type="gramEnd"/>
      <w:r w:rsidRPr="00A46F76">
        <w:rPr>
          <w:rFonts w:hAnsi="Times New Roman" w:cs="Times New Roman"/>
          <w:color w:val="000000"/>
          <w:sz w:val="24"/>
          <w:szCs w:val="24"/>
          <w:lang w:val="ru-RU"/>
        </w:rPr>
        <w:t xml:space="preserve"> с...;</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2) на дому;</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3) в форме семейного образования;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4) сетевая форма реализации образовательных программ;</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 xml:space="preserve">5) с </w:t>
      </w:r>
      <w:proofErr w:type="spellStart"/>
      <w:r>
        <w:rPr>
          <w:rFonts w:hAnsi="Times New Roman" w:cs="Times New Roman"/>
          <w:color w:val="000000"/>
          <w:sz w:val="24"/>
          <w:szCs w:val="24"/>
        </w:rPr>
        <w:t>применением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дистанционных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технологий</w:t>
      </w:r>
      <w:proofErr w:type="spellEnd"/>
      <w:r>
        <w:rPr>
          <w:rFonts w:hAnsi="Times New Roman" w:cs="Times New Roman"/>
          <w:color w:val="000000"/>
          <w:sz w:val="24"/>
          <w:szCs w:val="24"/>
        </w:rPr>
        <w:t>;</w:t>
      </w:r>
    </w:p>
    <w:p w:rsidR="00855675" w:rsidRPr="00A46F76" w:rsidRDefault="0098304A" w:rsidP="00A46F76">
      <w:pPr>
        <w:numPr>
          <w:ilvl w:val="0"/>
          <w:numId w:val="6"/>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55675" w:rsidRPr="00A46F76" w:rsidRDefault="0098304A" w:rsidP="00A46F76">
      <w:pPr>
        <w:numPr>
          <w:ilvl w:val="0"/>
          <w:numId w:val="6"/>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состав семьи (перечислить, с кем проживает ребенок: родственные отношения и количество детей/взрослых);</w:t>
      </w:r>
    </w:p>
    <w:p w:rsidR="00855675" w:rsidRPr="00A46F76" w:rsidRDefault="0098304A" w:rsidP="00A46F76">
      <w:pPr>
        <w:numPr>
          <w:ilvl w:val="0"/>
          <w:numId w:val="6"/>
        </w:numPr>
        <w:ind w:left="780" w:right="180"/>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трудности, переживаемые в семье (материальные, хроническая </w:t>
      </w:r>
      <w:proofErr w:type="spellStart"/>
      <w:r w:rsidRPr="00A46F76">
        <w:rPr>
          <w:rFonts w:hAnsi="Times New Roman" w:cs="Times New Roman"/>
          <w:color w:val="000000"/>
          <w:sz w:val="24"/>
          <w:szCs w:val="24"/>
          <w:lang w:val="ru-RU"/>
        </w:rPr>
        <w:t>психотравматизация</w:t>
      </w:r>
      <w:proofErr w:type="spellEnd"/>
      <w:r w:rsidRPr="00A46F76">
        <w:rPr>
          <w:rFonts w:hAnsi="Times New Roman" w:cs="Times New Roman"/>
          <w:color w:val="000000"/>
          <w:sz w:val="24"/>
          <w:szCs w:val="24"/>
          <w:lang w:val="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три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lastRenderedPageBreak/>
        <w:t>Информация об условиях и результатах образования ребенка в образовательной организации</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1. Краткая характеристика познавательного, речевого, двигательного, коммуникативно- 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2. Краткая характеристика познавательного, речевого, двигательного, коммуникативно- 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4. Динамика (показатели) деятельности (практической, игровой, продуктивной) за период нахождения в образовательной организации.</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5. Динамика освоения программного материала:</w:t>
      </w:r>
    </w:p>
    <w:p w:rsidR="00855675" w:rsidRPr="00A46F76" w:rsidRDefault="0098304A" w:rsidP="00A46F76">
      <w:pPr>
        <w:numPr>
          <w:ilvl w:val="0"/>
          <w:numId w:val="7"/>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программа, по которой обучается ребенок (авторы или название ОП/АОП);</w:t>
      </w:r>
    </w:p>
    <w:p w:rsidR="00855675" w:rsidRPr="00A46F76" w:rsidRDefault="0098304A" w:rsidP="00A46F76">
      <w:pPr>
        <w:numPr>
          <w:ilvl w:val="0"/>
          <w:numId w:val="7"/>
        </w:numPr>
        <w:ind w:left="780" w:right="180"/>
        <w:jc w:val="both"/>
        <w:rPr>
          <w:rFonts w:hAnsi="Times New Roman" w:cs="Times New Roman"/>
          <w:color w:val="000000"/>
          <w:sz w:val="24"/>
          <w:szCs w:val="24"/>
          <w:lang w:val="ru-RU"/>
        </w:rPr>
      </w:pPr>
      <w:r w:rsidRPr="00A46F76">
        <w:rPr>
          <w:rFonts w:hAnsi="Times New Roman" w:cs="Times New Roman"/>
          <w:color w:val="000000"/>
          <w:sz w:val="24"/>
          <w:szCs w:val="24"/>
          <w:lang w:val="ru-RU"/>
        </w:rP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46F76">
        <w:rPr>
          <w:rFonts w:hAnsi="Times New Roman" w:cs="Times New Roman"/>
          <w:color w:val="000000"/>
          <w:sz w:val="24"/>
          <w:szCs w:val="24"/>
          <w:lang w:val="ru-RU"/>
        </w:rPr>
        <w:t>сензитивность</w:t>
      </w:r>
      <w:proofErr w:type="spellEnd"/>
      <w:r w:rsidRPr="00A46F76">
        <w:rPr>
          <w:rFonts w:hAnsi="Times New Roman" w:cs="Times New Roman"/>
          <w:color w:val="000000"/>
          <w:sz w:val="24"/>
          <w:szCs w:val="24"/>
          <w:lang w:val="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то есть когда начались/закончились </w:t>
      </w:r>
      <w:r w:rsidRPr="00A46F76">
        <w:rPr>
          <w:rFonts w:hAnsi="Times New Roman" w:cs="Times New Roman"/>
          <w:color w:val="000000"/>
          <w:sz w:val="24"/>
          <w:szCs w:val="24"/>
          <w:lang w:val="ru-RU"/>
        </w:rPr>
        <w:lastRenderedPageBreak/>
        <w:t>занятия), регулярность посещения этих занятий, выполнение домашних заданий этих специалистов.</w:t>
      </w:r>
    </w:p>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9. Характеристики взросления:</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например, запретили родители, исключили из секции, перестал заниматься из-за нехватки средств и т. п.);</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характер занятости во </w:t>
      </w:r>
      <w:proofErr w:type="spellStart"/>
      <w:r w:rsidRPr="00A46F76">
        <w:rPr>
          <w:rFonts w:hAnsi="Times New Roman" w:cs="Times New Roman"/>
          <w:color w:val="000000"/>
          <w:sz w:val="24"/>
          <w:szCs w:val="24"/>
          <w:lang w:val="ru-RU"/>
        </w:rPr>
        <w:t>внеучебное</w:t>
      </w:r>
      <w:proofErr w:type="spellEnd"/>
      <w:r w:rsidRPr="00A46F76">
        <w:rPr>
          <w:rFonts w:hAnsi="Times New Roman" w:cs="Times New Roman"/>
          <w:color w:val="000000"/>
          <w:sz w:val="24"/>
          <w:szCs w:val="24"/>
          <w:lang w:val="ru-RU"/>
        </w:rPr>
        <w:t xml:space="preserve"> время (имеет ли круг обязанностей, как относится к их выполнению);</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отношение к учебе (наличие предпочитаемых предметов, любимых учителей);</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отношение к педагогическим воздействиям (описать воздействия и реакцию на них);</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характер общения со сверстниками, одноклассниками (отвергаемый или оттесненный, изолированный по собственному желанию, неформальный лидер);</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значимость общения со сверстниками в системе ценностей обучающегося (приоритетная, второстепенная);</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значимость виртуального общения в системе ценностей обучающегося (сколько времени, по его собственному мнению, проводит в социальных сетях);</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55675" w:rsidRDefault="0098304A" w:rsidP="00A46F76">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самосознание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самооценка</w:t>
      </w:r>
      <w:proofErr w:type="spellEnd"/>
      <w:r>
        <w:rPr>
          <w:rFonts w:hAnsi="Times New Roman" w:cs="Times New Roman"/>
          <w:color w:val="000000"/>
          <w:sz w:val="24"/>
          <w:szCs w:val="24"/>
        </w:rPr>
        <w:t>);</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принадлежность к молодежной субкультуре(</w:t>
      </w:r>
      <w:proofErr w:type="spellStart"/>
      <w:r w:rsidRPr="00A46F76">
        <w:rPr>
          <w:rFonts w:hAnsi="Times New Roman" w:cs="Times New Roman"/>
          <w:color w:val="000000"/>
          <w:sz w:val="24"/>
          <w:szCs w:val="24"/>
          <w:lang w:val="ru-RU"/>
        </w:rPr>
        <w:t>ам</w:t>
      </w:r>
      <w:proofErr w:type="spellEnd"/>
      <w:r w:rsidRPr="00A46F76">
        <w:rPr>
          <w:rFonts w:hAnsi="Times New Roman" w:cs="Times New Roman"/>
          <w:color w:val="000000"/>
          <w:sz w:val="24"/>
          <w:szCs w:val="24"/>
          <w:lang w:val="ru-RU"/>
        </w:rPr>
        <w:t>);</w:t>
      </w:r>
    </w:p>
    <w:p w:rsidR="00855675" w:rsidRDefault="0098304A" w:rsidP="00A46F76">
      <w:pPr>
        <w:numPr>
          <w:ilvl w:val="0"/>
          <w:numId w:val="8"/>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психосексуального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развития</w:t>
      </w:r>
      <w:proofErr w:type="spellEnd"/>
      <w:r>
        <w:rPr>
          <w:rFonts w:hAnsi="Times New Roman" w:cs="Times New Roman"/>
          <w:color w:val="000000"/>
          <w:sz w:val="24"/>
          <w:szCs w:val="24"/>
        </w:rPr>
        <w:t>;</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религиозные убеждения (не актуализирует, навязывает другим);</w:t>
      </w:r>
    </w:p>
    <w:p w:rsidR="00855675" w:rsidRPr="00A46F76" w:rsidRDefault="0098304A" w:rsidP="00A46F76">
      <w:pPr>
        <w:numPr>
          <w:ilvl w:val="0"/>
          <w:numId w:val="8"/>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отношения с семьей (описание известных педагогам фактов: кого слушается, к кому привязан, либо эмоциональная связь с семьей ухудшена/утрачена);</w:t>
      </w:r>
    </w:p>
    <w:p w:rsidR="00855675" w:rsidRPr="00A46F76" w:rsidRDefault="0098304A" w:rsidP="00A46F76">
      <w:pPr>
        <w:numPr>
          <w:ilvl w:val="0"/>
          <w:numId w:val="8"/>
        </w:numPr>
        <w:ind w:left="780" w:right="180"/>
        <w:jc w:val="both"/>
        <w:rPr>
          <w:rFonts w:hAnsi="Times New Roman" w:cs="Times New Roman"/>
          <w:color w:val="000000"/>
          <w:sz w:val="24"/>
          <w:szCs w:val="24"/>
          <w:lang w:val="ru-RU"/>
        </w:rPr>
      </w:pPr>
      <w:r w:rsidRPr="00A46F76">
        <w:rPr>
          <w:rFonts w:hAnsi="Times New Roman" w:cs="Times New Roman"/>
          <w:color w:val="000000"/>
          <w:sz w:val="24"/>
          <w:szCs w:val="24"/>
          <w:lang w:val="ru-RU"/>
        </w:rPr>
        <w:t>жизненные планы и профессиональные намерения.</w:t>
      </w:r>
    </w:p>
    <w:p w:rsidR="00855675" w:rsidRDefault="0098304A" w:rsidP="00A46F76">
      <w:pPr>
        <w:jc w:val="both"/>
        <w:rPr>
          <w:rFonts w:hAnsi="Times New Roman" w:cs="Times New Roman"/>
          <w:color w:val="000000"/>
          <w:sz w:val="24"/>
          <w:szCs w:val="24"/>
        </w:rPr>
      </w:pPr>
      <w:proofErr w:type="spellStart"/>
      <w:r>
        <w:rPr>
          <w:rFonts w:hAnsi="Times New Roman" w:cs="Times New Roman"/>
          <w:color w:val="000000"/>
          <w:sz w:val="24"/>
          <w:szCs w:val="24"/>
        </w:rPr>
        <w:t>Поведенческие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девиации</w:t>
      </w:r>
      <w:proofErr w:type="spellEnd"/>
      <w:r>
        <w:rPr>
          <w:rFonts w:hAnsi="Times New Roman" w:cs="Times New Roman"/>
          <w:color w:val="000000"/>
          <w:sz w:val="24"/>
          <w:szCs w:val="24"/>
        </w:rPr>
        <w:t>:</w:t>
      </w:r>
    </w:p>
    <w:p w:rsidR="00855675" w:rsidRPr="00A46F76" w:rsidRDefault="0098304A" w:rsidP="00A46F76">
      <w:pPr>
        <w:numPr>
          <w:ilvl w:val="0"/>
          <w:numId w:val="9"/>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совершенные в прошлом или текущие правонарушения;</w:t>
      </w:r>
    </w:p>
    <w:p w:rsidR="00855675" w:rsidRPr="00A46F76" w:rsidRDefault="0098304A" w:rsidP="00A46F76">
      <w:pPr>
        <w:numPr>
          <w:ilvl w:val="0"/>
          <w:numId w:val="9"/>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наличие самовольных уходов из дома, бродяжничество;</w:t>
      </w:r>
    </w:p>
    <w:p w:rsidR="00855675" w:rsidRPr="00A46F76" w:rsidRDefault="0098304A" w:rsidP="00A46F76">
      <w:pPr>
        <w:numPr>
          <w:ilvl w:val="0"/>
          <w:numId w:val="9"/>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проявления агрессии (физической и/или вербальной) по отношению к другим (либо к животным), склонность к насилию;</w:t>
      </w:r>
    </w:p>
    <w:p w:rsidR="00855675" w:rsidRPr="00A46F76" w:rsidRDefault="0098304A" w:rsidP="00A46F76">
      <w:pPr>
        <w:numPr>
          <w:ilvl w:val="0"/>
          <w:numId w:val="9"/>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оппозиционные установки (спорит, отказывается) либо негативизм (делает наоборот);</w:t>
      </w:r>
    </w:p>
    <w:p w:rsidR="00855675" w:rsidRPr="00A46F76" w:rsidRDefault="0098304A" w:rsidP="00A46F76">
      <w:pPr>
        <w:numPr>
          <w:ilvl w:val="0"/>
          <w:numId w:val="9"/>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отношение к курению, алкоголю, наркотикам, другим </w:t>
      </w:r>
      <w:proofErr w:type="spellStart"/>
      <w:r w:rsidRPr="00A46F76">
        <w:rPr>
          <w:rFonts w:hAnsi="Times New Roman" w:cs="Times New Roman"/>
          <w:color w:val="000000"/>
          <w:sz w:val="24"/>
          <w:szCs w:val="24"/>
          <w:lang w:val="ru-RU"/>
        </w:rPr>
        <w:t>психоактивным</w:t>
      </w:r>
      <w:proofErr w:type="spellEnd"/>
      <w:r w:rsidRPr="00A46F76">
        <w:rPr>
          <w:rFonts w:hAnsi="Times New Roman" w:cs="Times New Roman"/>
          <w:color w:val="000000"/>
          <w:sz w:val="24"/>
          <w:szCs w:val="24"/>
          <w:lang w:val="ru-RU"/>
        </w:rPr>
        <w:t xml:space="preserve"> веществам (пробы, регулярное употребление, интерес, стремление, зависимость);</w:t>
      </w:r>
    </w:p>
    <w:p w:rsidR="00855675" w:rsidRDefault="0098304A" w:rsidP="00A46F76">
      <w:pPr>
        <w:numPr>
          <w:ilvl w:val="0"/>
          <w:numId w:val="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сквернословие</w:t>
      </w:r>
      <w:proofErr w:type="spellEnd"/>
      <w:r>
        <w:rPr>
          <w:rFonts w:hAnsi="Times New Roman" w:cs="Times New Roman"/>
          <w:color w:val="000000"/>
          <w:sz w:val="24"/>
          <w:szCs w:val="24"/>
        </w:rPr>
        <w:t>;</w:t>
      </w:r>
    </w:p>
    <w:p w:rsidR="00855675" w:rsidRPr="00A46F76" w:rsidRDefault="0098304A" w:rsidP="00A46F76">
      <w:pPr>
        <w:numPr>
          <w:ilvl w:val="0"/>
          <w:numId w:val="9"/>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проявления злости и/или ненависти к окружающим (конкретизировать);</w:t>
      </w:r>
    </w:p>
    <w:p w:rsidR="00855675" w:rsidRPr="00A46F76" w:rsidRDefault="0098304A" w:rsidP="00A46F76">
      <w:pPr>
        <w:numPr>
          <w:ilvl w:val="0"/>
          <w:numId w:val="9"/>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отношение к компьютерным играм (равнодушен, интерес, зависимость);</w:t>
      </w:r>
    </w:p>
    <w:p w:rsidR="00855675" w:rsidRPr="00A46F76" w:rsidRDefault="0098304A" w:rsidP="00A46F76">
      <w:pPr>
        <w:numPr>
          <w:ilvl w:val="0"/>
          <w:numId w:val="9"/>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 xml:space="preserve">повышенная внушаемость (влияние авторитетов, влияние </w:t>
      </w:r>
      <w:proofErr w:type="spellStart"/>
      <w:r w:rsidRPr="00A46F76">
        <w:rPr>
          <w:rFonts w:hAnsi="Times New Roman" w:cs="Times New Roman"/>
          <w:color w:val="000000"/>
          <w:sz w:val="24"/>
          <w:szCs w:val="24"/>
          <w:lang w:val="ru-RU"/>
        </w:rPr>
        <w:t>дисфункциональных</w:t>
      </w:r>
      <w:proofErr w:type="spellEnd"/>
      <w:r w:rsidRPr="00A46F76">
        <w:rPr>
          <w:rFonts w:hAnsi="Times New Roman" w:cs="Times New Roman"/>
          <w:color w:val="000000"/>
          <w:sz w:val="24"/>
          <w:szCs w:val="24"/>
          <w:lang w:val="ru-RU"/>
        </w:rPr>
        <w:t xml:space="preserve"> групп сверстников, подверженность влиянию моды, средств массовой информации и пр.);</w:t>
      </w:r>
    </w:p>
    <w:p w:rsidR="00855675" w:rsidRDefault="0098304A" w:rsidP="00A46F76">
      <w:pPr>
        <w:numPr>
          <w:ilvl w:val="0"/>
          <w:numId w:val="9"/>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lastRenderedPageBreak/>
        <w:t>дезадаптивные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черты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личности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конкретизировать</w:t>
      </w:r>
      <w:proofErr w:type="spellEnd"/>
      <w:r>
        <w:rPr>
          <w:rFonts w:hAnsi="Times New Roman" w:cs="Times New Roman"/>
          <w:color w:val="000000"/>
          <w:sz w:val="24"/>
          <w:szCs w:val="24"/>
        </w:rPr>
        <w:t>).</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10. Информация о проведении индивидуальной профилактической работы (конкретизировать).</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Дата составления документа.</w:t>
      </w:r>
    </w:p>
    <w:p w:rsidR="00855675" w:rsidRDefault="0098304A" w:rsidP="00A46F76">
      <w:pPr>
        <w:jc w:val="both"/>
        <w:rPr>
          <w:rFonts w:hAnsi="Times New Roman" w:cs="Times New Roman"/>
          <w:color w:val="000000"/>
          <w:sz w:val="24"/>
          <w:szCs w:val="24"/>
        </w:rPr>
      </w:pPr>
      <w:r w:rsidRPr="00A46F76">
        <w:rPr>
          <w:rFonts w:hAnsi="Times New Roman" w:cs="Times New Roman"/>
          <w:color w:val="000000"/>
          <w:sz w:val="24"/>
          <w:szCs w:val="24"/>
          <w:lang w:val="ru-RU"/>
        </w:rPr>
        <w:t xml:space="preserve">Подпись председателя </w:t>
      </w:r>
      <w:proofErr w:type="spellStart"/>
      <w:r w:rsidRPr="00A46F76">
        <w:rPr>
          <w:rFonts w:hAnsi="Times New Roman" w:cs="Times New Roman"/>
          <w:color w:val="000000"/>
          <w:sz w:val="24"/>
          <w:szCs w:val="24"/>
          <w:lang w:val="ru-RU"/>
        </w:rPr>
        <w:t>ППк</w:t>
      </w:r>
      <w:proofErr w:type="spellEnd"/>
      <w:r w:rsidRPr="00A46F76">
        <w:rPr>
          <w:rFonts w:hAnsi="Times New Roman" w:cs="Times New Roman"/>
          <w:color w:val="000000"/>
          <w:sz w:val="24"/>
          <w:szCs w:val="24"/>
          <w:lang w:val="ru-RU"/>
        </w:rPr>
        <w:t xml:space="preserve">. </w:t>
      </w:r>
      <w:proofErr w:type="spellStart"/>
      <w:r>
        <w:rPr>
          <w:rFonts w:hAnsi="Times New Roman" w:cs="Times New Roman"/>
          <w:color w:val="000000"/>
          <w:sz w:val="24"/>
          <w:szCs w:val="24"/>
        </w:rPr>
        <w:t>Печать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организации</w:t>
      </w:r>
      <w:proofErr w:type="spellEnd"/>
      <w:r>
        <w:rPr>
          <w:rFonts w:hAnsi="Times New Roman" w:cs="Times New Roman"/>
          <w:color w:val="000000"/>
          <w:sz w:val="24"/>
          <w:szCs w:val="24"/>
        </w:rPr>
        <w:t>.</w:t>
      </w:r>
    </w:p>
    <w:p w:rsidR="00855675" w:rsidRDefault="0098304A" w:rsidP="00A46F76">
      <w:pPr>
        <w:jc w:val="both"/>
        <w:rPr>
          <w:rFonts w:hAnsi="Times New Roman" w:cs="Times New Roman"/>
          <w:color w:val="000000"/>
          <w:sz w:val="24"/>
          <w:szCs w:val="24"/>
        </w:rPr>
      </w:pPr>
      <w:r>
        <w:rPr>
          <w:rFonts w:hAnsi="Times New Roman" w:cs="Times New Roman"/>
          <w:b/>
          <w:bCs/>
          <w:color w:val="000000"/>
          <w:sz w:val="24"/>
          <w:szCs w:val="24"/>
        </w:rPr>
        <w:t>Дополнительно:</w:t>
      </w:r>
    </w:p>
    <w:p w:rsidR="00855675" w:rsidRPr="00A46F76" w:rsidRDefault="0098304A" w:rsidP="00A46F76">
      <w:pPr>
        <w:numPr>
          <w:ilvl w:val="0"/>
          <w:numId w:val="10"/>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Для обучающегося по АОП – указать коррекционно-развивающие курсы, динамику в коррекции нарушений.</w:t>
      </w:r>
    </w:p>
    <w:p w:rsidR="00855675" w:rsidRPr="00A46F76" w:rsidRDefault="0098304A" w:rsidP="00A46F76">
      <w:pPr>
        <w:numPr>
          <w:ilvl w:val="0"/>
          <w:numId w:val="10"/>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855675" w:rsidRPr="00A46F76" w:rsidRDefault="0098304A" w:rsidP="00A46F76">
      <w:pPr>
        <w:numPr>
          <w:ilvl w:val="0"/>
          <w:numId w:val="10"/>
        </w:numPr>
        <w:ind w:left="780" w:right="180"/>
        <w:contextualSpacing/>
        <w:jc w:val="both"/>
        <w:rPr>
          <w:rFonts w:hAnsi="Times New Roman" w:cs="Times New Roman"/>
          <w:color w:val="000000"/>
          <w:sz w:val="24"/>
          <w:szCs w:val="24"/>
          <w:lang w:val="ru-RU"/>
        </w:rPr>
      </w:pPr>
      <w:r w:rsidRPr="00A46F76">
        <w:rPr>
          <w:rFonts w:hAnsi="Times New Roman" w:cs="Times New Roman"/>
          <w:color w:val="000000"/>
          <w:sz w:val="24"/>
          <w:szCs w:val="24"/>
          <w:lang w:val="ru-RU"/>
        </w:rPr>
        <w:t>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855675" w:rsidRPr="00A46F76" w:rsidRDefault="0098304A" w:rsidP="00A46F76">
      <w:pPr>
        <w:numPr>
          <w:ilvl w:val="0"/>
          <w:numId w:val="10"/>
        </w:numPr>
        <w:ind w:left="780" w:right="180"/>
        <w:jc w:val="both"/>
        <w:rPr>
          <w:rFonts w:hAnsi="Times New Roman" w:cs="Times New Roman"/>
          <w:color w:val="000000"/>
          <w:sz w:val="24"/>
          <w:szCs w:val="24"/>
          <w:lang w:val="ru-RU"/>
        </w:rPr>
      </w:pPr>
      <w:r w:rsidRPr="00A46F76">
        <w:rPr>
          <w:rFonts w:hAnsi="Times New Roman" w:cs="Times New Roman"/>
          <w:color w:val="000000"/>
          <w:sz w:val="24"/>
          <w:szCs w:val="24"/>
          <w:lang w:val="ru-RU"/>
        </w:rPr>
        <w:t>Представление может быть дополнено исходя из индивидуальных особенностей обучающегося.</w:t>
      </w:r>
    </w:p>
    <w:p w:rsidR="00855675" w:rsidRDefault="00855675"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Default="00056DBB" w:rsidP="00A46F76">
      <w:pPr>
        <w:jc w:val="both"/>
        <w:rPr>
          <w:rFonts w:hAnsi="Times New Roman" w:cs="Times New Roman"/>
          <w:color w:val="000000"/>
          <w:sz w:val="24"/>
          <w:szCs w:val="24"/>
          <w:lang w:val="ru-RU"/>
        </w:rPr>
      </w:pPr>
    </w:p>
    <w:p w:rsidR="00056DBB" w:rsidRPr="00A46F76" w:rsidRDefault="00056DBB" w:rsidP="00A46F76">
      <w:pPr>
        <w:jc w:val="both"/>
        <w:rPr>
          <w:rFonts w:hAnsi="Times New Roman" w:cs="Times New Roman"/>
          <w:color w:val="000000"/>
          <w:sz w:val="24"/>
          <w:szCs w:val="24"/>
          <w:lang w:val="ru-RU"/>
        </w:rPr>
      </w:pPr>
    </w:p>
    <w:p w:rsidR="00855675" w:rsidRPr="00A46F76" w:rsidRDefault="0098304A" w:rsidP="00056DBB">
      <w:pPr>
        <w:jc w:val="right"/>
        <w:rPr>
          <w:rFonts w:hAnsi="Times New Roman" w:cs="Times New Roman"/>
          <w:color w:val="000000"/>
          <w:sz w:val="24"/>
          <w:szCs w:val="24"/>
          <w:lang w:val="ru-RU"/>
        </w:rPr>
      </w:pPr>
      <w:r w:rsidRPr="00A46F76">
        <w:rPr>
          <w:rFonts w:hAnsi="Times New Roman" w:cs="Times New Roman"/>
          <w:color w:val="000000"/>
          <w:sz w:val="24"/>
          <w:szCs w:val="24"/>
          <w:lang w:val="ru-RU"/>
        </w:rPr>
        <w:lastRenderedPageBreak/>
        <w:t>Приложение 4</w:t>
      </w:r>
      <w:r w:rsidRPr="00A46F76">
        <w:rPr>
          <w:lang w:val="ru-RU"/>
        </w:rPr>
        <w:br/>
      </w:r>
      <w:r w:rsidRPr="00A46F76">
        <w:rPr>
          <w:rFonts w:hAnsi="Times New Roman" w:cs="Times New Roman"/>
          <w:color w:val="000000"/>
          <w:sz w:val="24"/>
          <w:szCs w:val="24"/>
          <w:lang w:val="ru-RU"/>
        </w:rPr>
        <w:t>к положению о психолого-педагогическом консилиуме</w:t>
      </w:r>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b/>
          <w:bCs/>
          <w:color w:val="000000"/>
          <w:sz w:val="24"/>
          <w:szCs w:val="24"/>
          <w:lang w:val="ru-RU"/>
        </w:rPr>
        <w:t xml:space="preserve">Согласие родителей (законных представителей) обучающегося на проведение психолого- педагогического обследования специалистами </w:t>
      </w:r>
      <w:proofErr w:type="spellStart"/>
      <w:r w:rsidRPr="00A46F76">
        <w:rPr>
          <w:rFonts w:hAnsi="Times New Roman" w:cs="Times New Roman"/>
          <w:b/>
          <w:bCs/>
          <w:color w:val="000000"/>
          <w:sz w:val="24"/>
          <w:szCs w:val="24"/>
          <w:lang w:val="ru-RU"/>
        </w:rPr>
        <w:t>ППк</w:t>
      </w:r>
      <w:proofErr w:type="spellEnd"/>
    </w:p>
    <w:p w:rsidR="00855675" w:rsidRPr="00A46F76" w:rsidRDefault="0098304A" w:rsidP="00A46F76">
      <w:pPr>
        <w:jc w:val="both"/>
        <w:rPr>
          <w:rFonts w:hAnsi="Times New Roman" w:cs="Times New Roman"/>
          <w:color w:val="000000"/>
          <w:sz w:val="24"/>
          <w:szCs w:val="24"/>
          <w:lang w:val="ru-RU"/>
        </w:rPr>
      </w:pPr>
      <w:r w:rsidRPr="00A46F76">
        <w:rPr>
          <w:rFonts w:hAnsi="Times New Roman" w:cs="Times New Roman"/>
          <w:color w:val="000000"/>
          <w:sz w:val="24"/>
          <w:szCs w:val="24"/>
          <w:lang w:val="ru-RU"/>
        </w:rPr>
        <w:t>Я, _____________________, паспорт ____________ выдан _______________________________________, являясь родителем (законным представителем) ___________________________________ года рождения, обучающегося в _____ классе, выражаю согласие на проведение психолого-педагогического обследования.</w:t>
      </w:r>
    </w:p>
    <w:tbl>
      <w:tblPr>
        <w:tblW w:w="0" w:type="auto"/>
        <w:tblCellMar>
          <w:top w:w="15" w:type="dxa"/>
          <w:left w:w="15" w:type="dxa"/>
          <w:bottom w:w="15" w:type="dxa"/>
          <w:right w:w="15" w:type="dxa"/>
        </w:tblCellMar>
        <w:tblLook w:val="0600" w:firstRow="0" w:lastRow="0" w:firstColumn="0" w:lastColumn="0" w:noHBand="1" w:noVBand="1"/>
      </w:tblPr>
      <w:tblGrid>
        <w:gridCol w:w="1350"/>
        <w:gridCol w:w="990"/>
        <w:gridCol w:w="2670"/>
      </w:tblGrid>
      <w:tr w:rsidR="00855675">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w:t>
            </w: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w:t>
            </w: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24"/>
                <w:szCs w:val="24"/>
              </w:rPr>
              <w:t>_____________________</w:t>
            </w:r>
          </w:p>
        </w:tc>
      </w:tr>
      <w:tr w:rsidR="00855675">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19"/>
                <w:szCs w:val="19"/>
                <w:vertAlign w:val="superscript"/>
              </w:rPr>
              <w:t>(дата)</w:t>
            </w: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19"/>
                <w:szCs w:val="19"/>
                <w:vertAlign w:val="superscript"/>
              </w:rPr>
              <w:t>(подпись)</w:t>
            </w:r>
          </w:p>
        </w:tc>
        <w:tc>
          <w:tcPr>
            <w:tcW w:w="0" w:type="auto"/>
            <w:tcMar>
              <w:top w:w="75" w:type="dxa"/>
              <w:left w:w="75" w:type="dxa"/>
              <w:bottom w:w="75" w:type="dxa"/>
              <w:right w:w="75" w:type="dxa"/>
            </w:tcMar>
          </w:tcPr>
          <w:p w:rsidR="00855675" w:rsidRDefault="0098304A" w:rsidP="00A46F76">
            <w:pPr>
              <w:jc w:val="both"/>
              <w:rPr>
                <w:rFonts w:hAnsi="Times New Roman" w:cs="Times New Roman"/>
                <w:color w:val="000000"/>
                <w:sz w:val="24"/>
                <w:szCs w:val="24"/>
              </w:rPr>
            </w:pPr>
            <w:r>
              <w:rPr>
                <w:rFonts w:hAnsi="Times New Roman" w:cs="Times New Roman"/>
                <w:color w:val="000000"/>
                <w:sz w:val="19"/>
                <w:szCs w:val="19"/>
                <w:vertAlign w:val="superscript"/>
              </w:rPr>
              <w:t>(расшифровка подписи)</w:t>
            </w:r>
          </w:p>
        </w:tc>
      </w:tr>
    </w:tbl>
    <w:p w:rsidR="0098304A" w:rsidRDefault="0098304A" w:rsidP="00A46F76">
      <w:pPr>
        <w:jc w:val="both"/>
      </w:pPr>
    </w:p>
    <w:sectPr w:rsidR="0098304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123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26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ED0B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7807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E6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7713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F107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30D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40FCC"/>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B67A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
  </w:num>
  <w:num w:numId="4">
    <w:abstractNumId w:val="8"/>
  </w:num>
  <w:num w:numId="5">
    <w:abstractNumId w:val="9"/>
  </w:num>
  <w:num w:numId="6">
    <w:abstractNumId w:val="4"/>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6DBB"/>
    <w:rsid w:val="002D33B1"/>
    <w:rsid w:val="002D3591"/>
    <w:rsid w:val="003514A0"/>
    <w:rsid w:val="0048745B"/>
    <w:rsid w:val="004F0B80"/>
    <w:rsid w:val="004F7E17"/>
    <w:rsid w:val="005A05CE"/>
    <w:rsid w:val="00653AF6"/>
    <w:rsid w:val="00753591"/>
    <w:rsid w:val="00855675"/>
    <w:rsid w:val="008C14A5"/>
    <w:rsid w:val="0098304A"/>
    <w:rsid w:val="00A46F7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3059</Words>
  <Characters>17438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4</cp:revision>
  <dcterms:created xsi:type="dcterms:W3CDTF">2011-11-02T04:15:00Z</dcterms:created>
  <dcterms:modified xsi:type="dcterms:W3CDTF">2024-11-05T13:15:00Z</dcterms:modified>
</cp:coreProperties>
</file>